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87" w:rsidRDefault="00D60587" w:rsidP="00D60587">
      <w:r>
        <w:t xml:space="preserve">The Madison Parish Port Commission met in a regular session on Tuesday, </w:t>
      </w:r>
      <w:r w:rsidR="00FB15BA">
        <w:t>April 30</w:t>
      </w:r>
      <w:r>
        <w:t>, 2019 at the Delta Southern Railroad Office.  The meeting was called to order by Chairman Frazier and a roll call was taken as follows:</w:t>
      </w:r>
    </w:p>
    <w:p w:rsidR="00D60587" w:rsidRDefault="00D60587" w:rsidP="00D60587"/>
    <w:p w:rsidR="00D60587" w:rsidRDefault="00D60587" w:rsidP="00D60587">
      <w:pPr>
        <w:tabs>
          <w:tab w:val="left" w:pos="-1440"/>
        </w:tabs>
        <w:ind w:left="3600" w:hanging="2880"/>
      </w:pPr>
      <w:r>
        <w:t>Commissioners present:         Donald Frazier, Isaiah Ross, Jim Tucker, Robert Charles Brown, Latasha Griffin and Harold Allen</w:t>
      </w:r>
    </w:p>
    <w:p w:rsidR="00D60587" w:rsidRDefault="00D60587" w:rsidP="00D60587">
      <w:pPr>
        <w:tabs>
          <w:tab w:val="left" w:pos="-1440"/>
        </w:tabs>
      </w:pPr>
    </w:p>
    <w:p w:rsidR="00D60587" w:rsidRDefault="00D60587" w:rsidP="00D60587">
      <w:pPr>
        <w:tabs>
          <w:tab w:val="left" w:pos="-1440"/>
        </w:tabs>
        <w:ind w:left="3600" w:hanging="2880"/>
      </w:pPr>
      <w:r>
        <w:t>Commissioners absent:</w:t>
      </w:r>
      <w:r>
        <w:tab/>
        <w:t>Charles Vining</w:t>
      </w:r>
    </w:p>
    <w:p w:rsidR="00D60587" w:rsidRDefault="00D60587" w:rsidP="00D60587">
      <w:pPr>
        <w:tabs>
          <w:tab w:val="left" w:pos="-1440"/>
        </w:tabs>
        <w:ind w:left="3600" w:hanging="2880"/>
      </w:pPr>
    </w:p>
    <w:p w:rsidR="00D60587" w:rsidRDefault="00D60587" w:rsidP="00D60587">
      <w:pPr>
        <w:tabs>
          <w:tab w:val="left" w:pos="-1440"/>
        </w:tabs>
        <w:ind w:left="3600" w:hanging="2880"/>
      </w:pPr>
      <w:r>
        <w:t>Other members present:         Patrick Terry Murphy, Executive Director &amp; Kimmeka Epps, Secretary/Treasurer</w:t>
      </w:r>
    </w:p>
    <w:p w:rsidR="00D60587" w:rsidRDefault="00D60587" w:rsidP="00D60587">
      <w:pPr>
        <w:tabs>
          <w:tab w:val="left" w:pos="-1440"/>
        </w:tabs>
        <w:ind w:left="3600" w:hanging="2880"/>
      </w:pPr>
    </w:p>
    <w:p w:rsidR="00D60587" w:rsidRDefault="00D60587" w:rsidP="00D60587">
      <w:pPr>
        <w:tabs>
          <w:tab w:val="left" w:pos="-1440"/>
        </w:tabs>
        <w:ind w:left="3600" w:hanging="2880"/>
      </w:pPr>
      <w:r>
        <w:t>Visitors:</w:t>
      </w:r>
      <w:r>
        <w:tab/>
        <w:t>Kevin Allen (Terral River Service) &amp; Carl Thomas (Citizen)</w:t>
      </w:r>
    </w:p>
    <w:p w:rsidR="00D60587" w:rsidRDefault="00D60587" w:rsidP="00D60587">
      <w:pPr>
        <w:tabs>
          <w:tab w:val="left" w:pos="-1440"/>
        </w:tabs>
      </w:pPr>
    </w:p>
    <w:p w:rsidR="00D60587" w:rsidRDefault="00D60587" w:rsidP="00D60587">
      <w:pPr>
        <w:tabs>
          <w:tab w:val="left" w:pos="-1440"/>
        </w:tabs>
      </w:pPr>
    </w:p>
    <w:p w:rsidR="00D60587" w:rsidRDefault="00D60587" w:rsidP="00D60587">
      <w:pPr>
        <w:tabs>
          <w:tab w:val="left" w:pos="-1440"/>
        </w:tabs>
        <w:rPr>
          <w:sz w:val="23"/>
          <w:szCs w:val="23"/>
        </w:rPr>
      </w:pPr>
      <w:r>
        <w:t xml:space="preserve"> </w:t>
      </w:r>
      <w:r>
        <w:rPr>
          <w:sz w:val="23"/>
          <w:szCs w:val="23"/>
        </w:rPr>
        <w:t xml:space="preserve">On motion given by Commissioner Tucker and seconded by Commissioner Brown, on approving the previous meeting minutes on </w:t>
      </w:r>
      <w:r>
        <w:t xml:space="preserve">Tuesday, March 19, 2019. </w:t>
      </w:r>
      <w:r>
        <w:rPr>
          <w:sz w:val="23"/>
          <w:szCs w:val="23"/>
        </w:rPr>
        <w:t>The minutes were approved with no necessary corrections. Motion carried unanimously.</w:t>
      </w:r>
    </w:p>
    <w:p w:rsidR="00D60587" w:rsidRDefault="00D60587" w:rsidP="00D60587">
      <w:pPr>
        <w:rPr>
          <w:sz w:val="23"/>
          <w:szCs w:val="23"/>
        </w:rPr>
      </w:pPr>
    </w:p>
    <w:p w:rsidR="00F35409" w:rsidRDefault="00F35409" w:rsidP="00F35409">
      <w:pPr>
        <w:rPr>
          <w:sz w:val="23"/>
          <w:szCs w:val="23"/>
        </w:rPr>
      </w:pPr>
      <w:r>
        <w:rPr>
          <w:sz w:val="23"/>
          <w:szCs w:val="23"/>
        </w:rPr>
        <w:t>Secretary Epps provided the interest amounts on the CD.  Commissioner Allen stated that the interest amounts aren’t very great. Murphy stated that over the last three years the interest has incre</w:t>
      </w:r>
      <w:r w:rsidR="00891A9F">
        <w:rPr>
          <w:sz w:val="23"/>
          <w:szCs w:val="23"/>
        </w:rPr>
        <w:t>ased with Secretary Epps in agreement.</w:t>
      </w:r>
    </w:p>
    <w:p w:rsidR="00F35409" w:rsidRDefault="00F35409" w:rsidP="00D60587">
      <w:pPr>
        <w:rPr>
          <w:sz w:val="23"/>
          <w:szCs w:val="23"/>
        </w:rPr>
      </w:pPr>
    </w:p>
    <w:p w:rsidR="00D60587" w:rsidRDefault="00D60587" w:rsidP="00D60587">
      <w:pPr>
        <w:rPr>
          <w:sz w:val="23"/>
          <w:szCs w:val="23"/>
        </w:rPr>
      </w:pPr>
      <w:r>
        <w:rPr>
          <w:sz w:val="23"/>
          <w:szCs w:val="23"/>
        </w:rPr>
        <w:t>On mot</w:t>
      </w:r>
      <w:r w:rsidR="00A6234A">
        <w:rPr>
          <w:sz w:val="23"/>
          <w:szCs w:val="23"/>
        </w:rPr>
        <w:t>ion given by Commissioner Allen</w:t>
      </w:r>
      <w:r w:rsidRPr="00021204">
        <w:rPr>
          <w:sz w:val="23"/>
          <w:szCs w:val="23"/>
        </w:rPr>
        <w:t xml:space="preserve"> and seconded by Commissioner</w:t>
      </w:r>
      <w:r w:rsidR="00A6234A">
        <w:rPr>
          <w:sz w:val="23"/>
          <w:szCs w:val="23"/>
        </w:rPr>
        <w:t xml:space="preserve"> Griffin</w:t>
      </w:r>
      <w:r>
        <w:rPr>
          <w:sz w:val="23"/>
          <w:szCs w:val="23"/>
        </w:rPr>
        <w:t>, the financial reports were approved with no necessary changes.  Motion carried unanimously.</w:t>
      </w:r>
    </w:p>
    <w:p w:rsidR="00D60587" w:rsidRDefault="00D60587" w:rsidP="00D60587">
      <w:pPr>
        <w:rPr>
          <w:sz w:val="23"/>
          <w:szCs w:val="23"/>
        </w:rPr>
      </w:pPr>
    </w:p>
    <w:p w:rsidR="00D60587" w:rsidRDefault="00F35409" w:rsidP="00D60587">
      <w:pPr>
        <w:rPr>
          <w:sz w:val="23"/>
          <w:szCs w:val="23"/>
        </w:rPr>
      </w:pPr>
      <w:r>
        <w:rPr>
          <w:sz w:val="23"/>
          <w:szCs w:val="23"/>
        </w:rPr>
        <w:t>Executive Director Murphy</w:t>
      </w:r>
      <w:r w:rsidR="00B176C8">
        <w:rPr>
          <w:sz w:val="23"/>
          <w:szCs w:val="23"/>
        </w:rPr>
        <w:t xml:space="preserve"> provided proposal for the roofing project.</w:t>
      </w:r>
      <w:bookmarkStart w:id="0" w:name="_GoBack"/>
      <w:bookmarkEnd w:id="0"/>
      <w:r>
        <w:rPr>
          <w:sz w:val="23"/>
          <w:szCs w:val="23"/>
        </w:rPr>
        <w:t xml:space="preserve">  There is no immediate action for the replacement of the roof at this time, according to Murphy.  Commissioner Ross question whether the bid process was followed.  Murphy informed that no advertisement was done.  Commissioner Griffin questioned why</w:t>
      </w:r>
      <w:r w:rsidR="00012071">
        <w:rPr>
          <w:sz w:val="23"/>
          <w:szCs w:val="23"/>
        </w:rPr>
        <w:t xml:space="preserve"> the bid process was</w:t>
      </w:r>
      <w:r w:rsidR="00891A9F">
        <w:rPr>
          <w:sz w:val="23"/>
          <w:szCs w:val="23"/>
        </w:rPr>
        <w:t>n’t</w:t>
      </w:r>
      <w:r w:rsidR="00012071">
        <w:rPr>
          <w:sz w:val="23"/>
          <w:szCs w:val="23"/>
        </w:rPr>
        <w:t xml:space="preserve"> followed </w:t>
      </w:r>
      <w:r w:rsidR="00891A9F">
        <w:rPr>
          <w:sz w:val="23"/>
          <w:szCs w:val="23"/>
        </w:rPr>
        <w:t>in the</w:t>
      </w:r>
      <w:r w:rsidR="00012071">
        <w:rPr>
          <w:sz w:val="23"/>
          <w:szCs w:val="23"/>
        </w:rPr>
        <w:t xml:space="preserve"> obtaining of the proposals.  According to Murphy he spoke with Denmon Engineer</w:t>
      </w:r>
      <w:r w:rsidR="00C673E0">
        <w:rPr>
          <w:sz w:val="23"/>
          <w:szCs w:val="23"/>
        </w:rPr>
        <w:t>ing about the bid process and</w:t>
      </w:r>
      <w:r w:rsidR="00012071">
        <w:rPr>
          <w:sz w:val="23"/>
          <w:szCs w:val="23"/>
        </w:rPr>
        <w:t xml:space="preserve"> was informed that the bid process should be followed only if the project is over $150,000.00.  Commissioner Griffin </w:t>
      </w:r>
      <w:r w:rsidR="00C673E0">
        <w:rPr>
          <w:sz w:val="23"/>
          <w:szCs w:val="23"/>
        </w:rPr>
        <w:t>reiterated</w:t>
      </w:r>
      <w:r w:rsidR="00012071">
        <w:rPr>
          <w:sz w:val="23"/>
          <w:szCs w:val="23"/>
        </w:rPr>
        <w:t xml:space="preserve"> what was discussed and agreed upon in the last meet</w:t>
      </w:r>
      <w:r w:rsidR="00B42D3C">
        <w:rPr>
          <w:sz w:val="23"/>
          <w:szCs w:val="23"/>
        </w:rPr>
        <w:t xml:space="preserve">ing.  Stating that following the bid process would allow for several businesses to bid on the job.  Murphy stated that he was certain that </w:t>
      </w:r>
      <w:r w:rsidR="00814AE3">
        <w:rPr>
          <w:sz w:val="23"/>
          <w:szCs w:val="23"/>
        </w:rPr>
        <w:t>t</w:t>
      </w:r>
      <w:r w:rsidR="00B42D3C">
        <w:rPr>
          <w:sz w:val="23"/>
          <w:szCs w:val="23"/>
        </w:rPr>
        <w:t>he board could</w:t>
      </w:r>
      <w:r w:rsidR="00814AE3">
        <w:rPr>
          <w:sz w:val="23"/>
          <w:szCs w:val="23"/>
        </w:rPr>
        <w:t xml:space="preserve"> trust him in obtaining the propos</w:t>
      </w:r>
      <w:r w:rsidR="0003339D">
        <w:rPr>
          <w:sz w:val="23"/>
          <w:szCs w:val="23"/>
        </w:rPr>
        <w:t>als, without going out for bids.</w:t>
      </w:r>
      <w:r w:rsidR="00600E40">
        <w:rPr>
          <w:sz w:val="23"/>
          <w:szCs w:val="23"/>
        </w:rPr>
        <w:t xml:space="preserve">  Commissioner Griffin questioned whether the previous work done </w:t>
      </w:r>
      <w:r w:rsidR="00C673E0">
        <w:rPr>
          <w:sz w:val="23"/>
          <w:szCs w:val="23"/>
        </w:rPr>
        <w:t>on the roof was holding or was it just a patch job.  Murphy stated that the work done was only t</w:t>
      </w:r>
      <w:r w:rsidR="00891A9F">
        <w:rPr>
          <w:sz w:val="23"/>
          <w:szCs w:val="23"/>
        </w:rPr>
        <w:t>o repair</w:t>
      </w:r>
      <w:r w:rsidR="00C673E0">
        <w:rPr>
          <w:sz w:val="23"/>
          <w:szCs w:val="23"/>
        </w:rPr>
        <w:t xml:space="preserve"> the leaks.  Epps stated that Commissioner Vining suggested having someone speak to the board about what the building actually requires.  The question concerning the electrical panels still looms as a signed lease is pending on the Northrup Grumman building. Commissioner Allen suggest no action be taken on the roof at this time</w:t>
      </w:r>
      <w:r w:rsidR="0065746E">
        <w:rPr>
          <w:sz w:val="23"/>
          <w:szCs w:val="23"/>
        </w:rPr>
        <w:t>.  Commissioner Ross questioned if the electrical and roofing projects will take place simultaneously.  The projects will not take place at the same time.</w:t>
      </w:r>
    </w:p>
    <w:p w:rsidR="00C673E0" w:rsidRDefault="00C673E0" w:rsidP="00D60587">
      <w:pPr>
        <w:rPr>
          <w:sz w:val="23"/>
          <w:szCs w:val="23"/>
        </w:rPr>
      </w:pPr>
    </w:p>
    <w:p w:rsidR="00FB15BA" w:rsidRDefault="00FB15BA" w:rsidP="00D60587">
      <w:pPr>
        <w:rPr>
          <w:sz w:val="23"/>
          <w:szCs w:val="23"/>
        </w:rPr>
      </w:pPr>
      <w:r>
        <w:rPr>
          <w:sz w:val="23"/>
          <w:szCs w:val="23"/>
        </w:rPr>
        <w:t>Director Murphy suggest</w:t>
      </w:r>
      <w:r w:rsidR="00891A9F">
        <w:rPr>
          <w:sz w:val="23"/>
          <w:szCs w:val="23"/>
        </w:rPr>
        <w:t>ed</w:t>
      </w:r>
      <w:r>
        <w:rPr>
          <w:sz w:val="23"/>
          <w:szCs w:val="23"/>
        </w:rPr>
        <w:t xml:space="preserve"> purchasing additional aggregate to rebuild the access ramp. The ramp is underwater at this time due to the high level river stages.  Commissioner Tucker questioned whether a permit is required for the construction of the ramp.  Murphy stated that he doesn’t know if a permit is required.  Commissioner Allen seconded the commit of Commissioner Tucker.  Allen suggested </w:t>
      </w:r>
      <w:r>
        <w:rPr>
          <w:sz w:val="23"/>
          <w:szCs w:val="23"/>
        </w:rPr>
        <w:lastRenderedPageBreak/>
        <w:t>speaking with the Corp of Engineers before any talk or work to resume on the ramp.</w:t>
      </w:r>
    </w:p>
    <w:p w:rsidR="00FB15BA" w:rsidRDefault="00FB15BA" w:rsidP="00D60587">
      <w:pPr>
        <w:rPr>
          <w:sz w:val="23"/>
          <w:szCs w:val="23"/>
        </w:rPr>
      </w:pPr>
    </w:p>
    <w:p w:rsidR="00FB15BA" w:rsidRDefault="00FB15BA" w:rsidP="00D60587">
      <w:pPr>
        <w:rPr>
          <w:sz w:val="23"/>
          <w:szCs w:val="23"/>
        </w:rPr>
      </w:pPr>
      <w:r>
        <w:rPr>
          <w:sz w:val="23"/>
          <w:szCs w:val="23"/>
        </w:rPr>
        <w:t>Secretary Epps informed the board of the remaining monies available at FP&amp;C.  FP&amp;C has required certain terms to obtain the monies.  Ep</w:t>
      </w:r>
      <w:r w:rsidR="00190A2B">
        <w:rPr>
          <w:sz w:val="23"/>
          <w:szCs w:val="23"/>
        </w:rPr>
        <w:t>ps explained th</w:t>
      </w:r>
      <w:r w:rsidR="00B05941">
        <w:rPr>
          <w:sz w:val="23"/>
          <w:szCs w:val="23"/>
        </w:rPr>
        <w:t xml:space="preserve">e needed documents </w:t>
      </w:r>
      <w:r w:rsidR="00891A9F">
        <w:rPr>
          <w:sz w:val="23"/>
          <w:szCs w:val="23"/>
        </w:rPr>
        <w:t>for</w:t>
      </w:r>
      <w:r w:rsidR="00190A2B">
        <w:rPr>
          <w:sz w:val="23"/>
          <w:szCs w:val="23"/>
        </w:rPr>
        <w:t xml:space="preserve"> FP&amp;C, which the board has to approve and/or allow the Secretary to provide the necessary information required.</w:t>
      </w:r>
    </w:p>
    <w:p w:rsidR="00190A2B" w:rsidRDefault="00190A2B" w:rsidP="00D60587">
      <w:pPr>
        <w:rPr>
          <w:sz w:val="23"/>
          <w:szCs w:val="23"/>
        </w:rPr>
      </w:pPr>
    </w:p>
    <w:p w:rsidR="00190A2B" w:rsidRDefault="00190A2B" w:rsidP="00190A2B">
      <w:pPr>
        <w:rPr>
          <w:sz w:val="23"/>
          <w:szCs w:val="23"/>
        </w:rPr>
      </w:pPr>
      <w:r>
        <w:rPr>
          <w:sz w:val="23"/>
          <w:szCs w:val="23"/>
        </w:rPr>
        <w:t>On motion given by Commissioner Griffin</w:t>
      </w:r>
      <w:r w:rsidRPr="00021204">
        <w:rPr>
          <w:sz w:val="23"/>
          <w:szCs w:val="23"/>
        </w:rPr>
        <w:t xml:space="preserve"> and seconded by Commissioner</w:t>
      </w:r>
      <w:r>
        <w:rPr>
          <w:sz w:val="23"/>
          <w:szCs w:val="23"/>
        </w:rPr>
        <w:t>s Allen &amp; Tucker, to allow the Secretary/Treasurer to provide a resolution indicating the information</w:t>
      </w:r>
      <w:r w:rsidR="00B05941">
        <w:rPr>
          <w:sz w:val="23"/>
          <w:szCs w:val="23"/>
        </w:rPr>
        <w:t xml:space="preserve"> required for FP&amp;C.</w:t>
      </w:r>
      <w:r>
        <w:rPr>
          <w:sz w:val="23"/>
          <w:szCs w:val="23"/>
        </w:rPr>
        <w:t xml:space="preserve"> Motion carried unanimously.</w:t>
      </w:r>
    </w:p>
    <w:p w:rsidR="00190A2B" w:rsidRDefault="00190A2B" w:rsidP="00D60587">
      <w:pPr>
        <w:rPr>
          <w:sz w:val="23"/>
          <w:szCs w:val="23"/>
        </w:rPr>
      </w:pPr>
    </w:p>
    <w:p w:rsidR="00D60587" w:rsidRDefault="00D60587" w:rsidP="00D60587">
      <w:pPr>
        <w:rPr>
          <w:b/>
          <w:sz w:val="23"/>
          <w:szCs w:val="23"/>
        </w:rPr>
      </w:pPr>
      <w:r w:rsidRPr="00762F08">
        <w:rPr>
          <w:b/>
          <w:sz w:val="23"/>
          <w:szCs w:val="23"/>
        </w:rPr>
        <w:t>Public comments</w:t>
      </w:r>
      <w:r>
        <w:rPr>
          <w:b/>
          <w:sz w:val="23"/>
          <w:szCs w:val="23"/>
        </w:rPr>
        <w:t xml:space="preserve">: </w:t>
      </w:r>
      <w:r w:rsidR="00A6234A">
        <w:rPr>
          <w:b/>
          <w:sz w:val="23"/>
          <w:szCs w:val="23"/>
        </w:rPr>
        <w:t>Kevin Allen (Terral River Service) suggested to the board that everyone should come to the Port and see the Dredge boat while on site.  Allen added that the boat was something to see.</w:t>
      </w:r>
    </w:p>
    <w:p w:rsidR="00D60587" w:rsidRDefault="00D60587" w:rsidP="00D60587">
      <w:pPr>
        <w:rPr>
          <w:sz w:val="23"/>
          <w:szCs w:val="23"/>
        </w:rPr>
      </w:pPr>
    </w:p>
    <w:p w:rsidR="00D60587" w:rsidRDefault="00D60587" w:rsidP="00D60587">
      <w:pPr>
        <w:rPr>
          <w:sz w:val="23"/>
          <w:szCs w:val="23"/>
        </w:rPr>
      </w:pPr>
      <w:r>
        <w:rPr>
          <w:sz w:val="23"/>
          <w:szCs w:val="23"/>
        </w:rPr>
        <w:t>On mot</w:t>
      </w:r>
      <w:r w:rsidR="00A6234A">
        <w:rPr>
          <w:sz w:val="23"/>
          <w:szCs w:val="23"/>
        </w:rPr>
        <w:t>ion given by Commissioner Allen</w:t>
      </w:r>
      <w:r>
        <w:rPr>
          <w:sz w:val="23"/>
          <w:szCs w:val="23"/>
        </w:rPr>
        <w:t xml:space="preserve"> and</w:t>
      </w:r>
      <w:r w:rsidR="00A6234A">
        <w:rPr>
          <w:sz w:val="23"/>
          <w:szCs w:val="23"/>
        </w:rPr>
        <w:t xml:space="preserve"> seconded by Commissioner Ross</w:t>
      </w:r>
      <w:r>
        <w:rPr>
          <w:sz w:val="23"/>
          <w:szCs w:val="23"/>
        </w:rPr>
        <w:t xml:space="preserve"> to enter into executive session. Motion carried unanimously.</w:t>
      </w:r>
    </w:p>
    <w:p w:rsidR="00D60587" w:rsidRDefault="00D60587" w:rsidP="00D60587">
      <w:pPr>
        <w:rPr>
          <w:sz w:val="23"/>
          <w:szCs w:val="23"/>
        </w:rPr>
      </w:pPr>
    </w:p>
    <w:p w:rsidR="00D60587" w:rsidRDefault="00D60587" w:rsidP="00D60587">
      <w:pPr>
        <w:rPr>
          <w:sz w:val="23"/>
          <w:szCs w:val="23"/>
        </w:rPr>
      </w:pPr>
      <w:r>
        <w:rPr>
          <w:sz w:val="23"/>
          <w:szCs w:val="23"/>
        </w:rPr>
        <w:t>On mot</w:t>
      </w:r>
      <w:r w:rsidR="00A6234A">
        <w:rPr>
          <w:sz w:val="23"/>
          <w:szCs w:val="23"/>
        </w:rPr>
        <w:t>ion given by Commissioner Allen</w:t>
      </w:r>
      <w:r>
        <w:rPr>
          <w:sz w:val="23"/>
          <w:szCs w:val="23"/>
        </w:rPr>
        <w:t xml:space="preserve"> and </w:t>
      </w:r>
      <w:r w:rsidR="00A6234A">
        <w:rPr>
          <w:sz w:val="23"/>
          <w:szCs w:val="23"/>
        </w:rPr>
        <w:t>seconded by Commissioners Griffin</w:t>
      </w:r>
      <w:r>
        <w:rPr>
          <w:sz w:val="23"/>
          <w:szCs w:val="23"/>
        </w:rPr>
        <w:t>, to enter back into regular session. Motion carried unanimously.</w:t>
      </w:r>
    </w:p>
    <w:p w:rsidR="00D60587" w:rsidRDefault="00D60587" w:rsidP="00D60587">
      <w:pPr>
        <w:rPr>
          <w:sz w:val="23"/>
          <w:szCs w:val="23"/>
        </w:rPr>
      </w:pPr>
    </w:p>
    <w:p w:rsidR="00D60587" w:rsidRDefault="00D60587" w:rsidP="00D60587">
      <w:pPr>
        <w:rPr>
          <w:sz w:val="22"/>
          <w:szCs w:val="22"/>
        </w:rPr>
      </w:pPr>
      <w:r>
        <w:rPr>
          <w:sz w:val="22"/>
          <w:szCs w:val="22"/>
        </w:rPr>
        <w:t>There being no further business brought before the board, Chairman Frazier declared the meeting adjourned.</w:t>
      </w:r>
    </w:p>
    <w:p w:rsidR="00D60587" w:rsidRDefault="00D60587" w:rsidP="00D60587">
      <w:pPr>
        <w:rPr>
          <w:sz w:val="22"/>
          <w:szCs w:val="22"/>
        </w:rPr>
      </w:pPr>
    </w:p>
    <w:p w:rsidR="00D60587" w:rsidRDefault="00D60587" w:rsidP="00D60587">
      <w:r>
        <w:t>Kimmeka Epps</w:t>
      </w:r>
      <w:r>
        <w:tab/>
      </w:r>
      <w:r>
        <w:tab/>
      </w:r>
      <w:r>
        <w:tab/>
      </w:r>
      <w:r>
        <w:tab/>
      </w:r>
      <w:r>
        <w:tab/>
        <w:t>Donald Frazier</w:t>
      </w:r>
      <w:r>
        <w:tab/>
      </w:r>
    </w:p>
    <w:p w:rsidR="00D60587" w:rsidRDefault="00D60587" w:rsidP="00D60587">
      <w:r>
        <w:t>Secretary/Treasurer</w:t>
      </w:r>
      <w:r>
        <w:tab/>
      </w:r>
      <w:r>
        <w:tab/>
      </w:r>
      <w:r>
        <w:tab/>
      </w:r>
      <w:r>
        <w:tab/>
      </w:r>
      <w:r>
        <w:tab/>
        <w:t>Chairman</w:t>
      </w:r>
    </w:p>
    <w:p w:rsidR="00D60587" w:rsidRDefault="00D60587" w:rsidP="00D60587"/>
    <w:p w:rsidR="00D60587" w:rsidRDefault="00D60587" w:rsidP="00D60587"/>
    <w:p w:rsidR="00481BA3" w:rsidRDefault="00481BA3"/>
    <w:sectPr w:rsidR="0048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87"/>
    <w:rsid w:val="00012071"/>
    <w:rsid w:val="0003339D"/>
    <w:rsid w:val="00190A2B"/>
    <w:rsid w:val="001B00FC"/>
    <w:rsid w:val="004260BF"/>
    <w:rsid w:val="00481BA3"/>
    <w:rsid w:val="004F3F17"/>
    <w:rsid w:val="00600E40"/>
    <w:rsid w:val="0065746E"/>
    <w:rsid w:val="00814AE3"/>
    <w:rsid w:val="008473D8"/>
    <w:rsid w:val="00891A9F"/>
    <w:rsid w:val="00A6234A"/>
    <w:rsid w:val="00B05941"/>
    <w:rsid w:val="00B176C8"/>
    <w:rsid w:val="00B42D3C"/>
    <w:rsid w:val="00C673E0"/>
    <w:rsid w:val="00C74D49"/>
    <w:rsid w:val="00D60587"/>
    <w:rsid w:val="00DF3A62"/>
    <w:rsid w:val="00F35409"/>
    <w:rsid w:val="00FB15BA"/>
    <w:rsid w:val="00FE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ED65D-5A92-45A4-9298-84587F49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2019-05-29T15:27:00Z</cp:lastPrinted>
  <dcterms:created xsi:type="dcterms:W3CDTF">2019-05-21T19:16:00Z</dcterms:created>
  <dcterms:modified xsi:type="dcterms:W3CDTF">2019-05-29T15:28:00Z</dcterms:modified>
</cp:coreProperties>
</file>